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8F" w:rsidRDefault="0018368F" w:rsidP="0018368F">
      <w:pPr>
        <w:jc w:val="center"/>
      </w:pPr>
      <w:r w:rsidRPr="00683E25">
        <w:rPr>
          <w:b/>
        </w:rPr>
        <w:t>ПАМЯТКА ДЛЯ РОДИТЕЛЕЙ ОБ ИНФОРМАЦИОННОЙ БЕЗОПАСНОСТИ ДЕТЕЙ</w:t>
      </w:r>
      <w:r>
        <w:t xml:space="preserve"> </w:t>
      </w:r>
    </w:p>
    <w:p w:rsidR="0018368F" w:rsidRDefault="0018368F" w:rsidP="0018368F">
      <w:pPr>
        <w:ind w:firstLine="708"/>
        <w:jc w:val="both"/>
      </w:pPr>
      <w:r>
        <w:t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8368F" w:rsidRDefault="0018368F" w:rsidP="0018368F">
      <w:pPr>
        <w:ind w:firstLine="708"/>
        <w:jc w:val="both"/>
      </w:pPr>
      <w:r>
        <w:t xml:space="preserve"> В силу Федерального закона N 436-ФЗ информацией, причиняющей вред здоровью и (или) развитию детей, является: </w:t>
      </w:r>
    </w:p>
    <w:p w:rsidR="0018368F" w:rsidRDefault="0018368F" w:rsidP="0018368F">
      <w:pPr>
        <w:ind w:firstLine="708"/>
        <w:jc w:val="both"/>
      </w:pPr>
      <w:r>
        <w:t xml:space="preserve">1. информация, запрещенная для распространения среди детей; </w:t>
      </w:r>
    </w:p>
    <w:p w:rsidR="0018368F" w:rsidRDefault="0018368F" w:rsidP="0018368F">
      <w:pPr>
        <w:ind w:firstLine="708"/>
        <w:jc w:val="both"/>
      </w:pPr>
      <w:r>
        <w:t xml:space="preserve">2. информация, распространение которой ограничено среди детей определенных возрастных категорий. </w:t>
      </w:r>
    </w:p>
    <w:p w:rsidR="0018368F" w:rsidRDefault="0018368F" w:rsidP="0018368F">
      <w:pPr>
        <w:ind w:firstLine="708"/>
        <w:jc w:val="both"/>
      </w:pPr>
      <w:r>
        <w:t xml:space="preserve">3. К информации, запрещенной для распространения среди детей, относится: </w:t>
      </w:r>
    </w:p>
    <w:p w:rsidR="0018368F" w:rsidRDefault="0018368F" w:rsidP="0018368F">
      <w:pPr>
        <w:ind w:firstLine="708"/>
        <w:jc w:val="both"/>
      </w:pPr>
      <w:r>
        <w:t xml:space="preserve"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 </w:t>
      </w:r>
    </w:p>
    <w:p w:rsidR="0018368F" w:rsidRDefault="0018368F" w:rsidP="0018368F">
      <w:pPr>
        <w:ind w:firstLine="708"/>
        <w:jc w:val="both"/>
      </w:pPr>
      <w: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 </w:t>
      </w:r>
    </w:p>
    <w:p w:rsidR="0018368F" w:rsidRDefault="0018368F" w:rsidP="0018368F">
      <w:pPr>
        <w:ind w:firstLine="708"/>
        <w:jc w:val="both"/>
      </w:pPr>
      <w:r>
        <w:t xml:space="preserve"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 </w:t>
      </w:r>
    </w:p>
    <w:p w:rsidR="0018368F" w:rsidRDefault="0018368F" w:rsidP="0018368F">
      <w:pPr>
        <w:ind w:firstLine="708"/>
        <w:jc w:val="both"/>
      </w:pPr>
      <w:r>
        <w:t>7. отрицающая семейные ценности и формирующая неуважение к родителям и (или) другим членам</w:t>
      </w:r>
      <w:r w:rsidRPr="00683E25">
        <w:t xml:space="preserve"> </w:t>
      </w:r>
      <w:r>
        <w:t>семьи;</w:t>
      </w:r>
    </w:p>
    <w:p w:rsidR="0018368F" w:rsidRDefault="0018368F" w:rsidP="0018368F">
      <w:pPr>
        <w:ind w:firstLine="708"/>
        <w:jc w:val="both"/>
      </w:pPr>
      <w:r>
        <w:t xml:space="preserve"> 8. оправдывающая противоправное поведение; </w:t>
      </w:r>
    </w:p>
    <w:p w:rsidR="0018368F" w:rsidRDefault="0018368F" w:rsidP="0018368F">
      <w:pPr>
        <w:ind w:firstLine="708"/>
        <w:jc w:val="both"/>
      </w:pPr>
      <w:r>
        <w:t xml:space="preserve">9. содержащая нецензурную брань; </w:t>
      </w:r>
    </w:p>
    <w:p w:rsidR="0018368F" w:rsidRDefault="0018368F" w:rsidP="0018368F">
      <w:pPr>
        <w:ind w:firstLine="708"/>
        <w:jc w:val="both"/>
      </w:pPr>
      <w:r>
        <w:t xml:space="preserve">10. содержащая информацию порнографического характера. </w:t>
      </w:r>
    </w:p>
    <w:p w:rsidR="0018368F" w:rsidRDefault="0018368F" w:rsidP="0018368F">
      <w:pPr>
        <w:ind w:firstLine="708"/>
        <w:jc w:val="both"/>
      </w:pPr>
      <w:r>
        <w:t xml:space="preserve">К информации, распространение которой ограничено среди детей определенного возраста, относится: </w:t>
      </w:r>
    </w:p>
    <w:p w:rsidR="0018368F" w:rsidRDefault="0018368F" w:rsidP="0018368F">
      <w:pPr>
        <w:ind w:firstLine="708"/>
        <w:jc w:val="both"/>
      </w:pPr>
      <w:r>
        <w:t xml:space="preserve"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 </w:t>
      </w:r>
    </w:p>
    <w:p w:rsidR="0018368F" w:rsidRDefault="0018368F" w:rsidP="0018368F">
      <w:pPr>
        <w:ind w:firstLine="708"/>
        <w:jc w:val="both"/>
      </w:pPr>
      <w:r>
        <w:t xml:space="preserve"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 </w:t>
      </w:r>
    </w:p>
    <w:p w:rsidR="0018368F" w:rsidRDefault="0018368F" w:rsidP="0018368F">
      <w:pPr>
        <w:ind w:firstLine="708"/>
        <w:jc w:val="both"/>
      </w:pPr>
      <w:r>
        <w:t>3. представляемая в виде изображения или описания половых отношений между мужчиной и женщиной;</w:t>
      </w:r>
    </w:p>
    <w:p w:rsidR="0018368F" w:rsidRDefault="0018368F" w:rsidP="0018368F">
      <w:pPr>
        <w:ind w:firstLine="708"/>
        <w:jc w:val="both"/>
      </w:pPr>
      <w:r>
        <w:t xml:space="preserve"> 4. содержащая бранные слова и выражения, не относящиеся к нецензурной брани. </w:t>
      </w:r>
    </w:p>
    <w:p w:rsidR="0018368F" w:rsidRDefault="0018368F" w:rsidP="0018368F">
      <w:pPr>
        <w:ind w:firstLine="708"/>
        <w:jc w:val="both"/>
      </w:pPr>
      <w:r>
        <w:t xml:space="preserve"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 </w:t>
      </w:r>
    </w:p>
    <w:p w:rsidR="0018368F" w:rsidRPr="00C06EFA" w:rsidRDefault="0018368F" w:rsidP="0018368F">
      <w:pPr>
        <w:ind w:firstLine="708"/>
        <w:jc w:val="both"/>
        <w:rPr>
          <w:b/>
        </w:rPr>
      </w:pPr>
      <w:r w:rsidRPr="00C06EFA">
        <w:rPr>
          <w:b/>
        </w:rPr>
        <w:lastRenderedPageBreak/>
        <w:t>Общие правила для родителей</w:t>
      </w:r>
    </w:p>
    <w:p w:rsidR="0018368F" w:rsidRDefault="0018368F" w:rsidP="0018368F">
      <w:pPr>
        <w:ind w:firstLine="708"/>
        <w:jc w:val="both"/>
      </w:pPr>
      <w:r>
        <w:t xml:space="preserve"> 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18368F" w:rsidRDefault="0018368F" w:rsidP="0018368F">
      <w:pPr>
        <w:ind w:firstLine="708"/>
        <w:jc w:val="both"/>
      </w:pPr>
      <w:r>
        <w:t xml:space="preserve"> 2. Если Ваш ребенок имеет аккаунт на одном из социальных сервисов (LiveJournal,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18368F" w:rsidRDefault="0018368F" w:rsidP="0018368F">
      <w:pPr>
        <w:ind w:firstLine="708"/>
        <w:jc w:val="both"/>
      </w:pPr>
      <w:r>
        <w:t xml:space="preserve"> 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порносайт, или сайт, на котором друг упоминает номер сотового телефона Вашего ребенка или Ваш домашний адрес) </w:t>
      </w:r>
    </w:p>
    <w:p w:rsidR="0018368F" w:rsidRDefault="0018368F" w:rsidP="0018368F">
      <w:pPr>
        <w:ind w:firstLine="708"/>
        <w:jc w:val="both"/>
      </w:pPr>
      <w:r>
        <w:t xml:space="preserve"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 </w:t>
      </w:r>
    </w:p>
    <w:p w:rsidR="0018368F" w:rsidRDefault="0018368F" w:rsidP="0018368F">
      <w:pPr>
        <w:ind w:firstLine="708"/>
        <w:jc w:val="both"/>
      </w:pPr>
      <w:r>
        <w:t xml:space="preserve">5. Будьте в курсе сетевой жизни Вашего ребенка. Интересуйтесь, кто их друзья в Интернет так же, как интересуетесь реальными друзьями. </w:t>
      </w:r>
    </w:p>
    <w:p w:rsidR="0037022C" w:rsidRDefault="0037022C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8F"/>
    <w:rsid w:val="0018368F"/>
    <w:rsid w:val="003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F8BB6-2915-4D6C-A1A2-2A4B31CC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2019-04-25T12:18:00Z</dcterms:created>
  <dcterms:modified xsi:type="dcterms:W3CDTF">2019-04-25T12:18:00Z</dcterms:modified>
</cp:coreProperties>
</file>