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657" w:rsidRPr="00C06EFA" w:rsidRDefault="002C6657" w:rsidP="002C6657">
      <w:pPr>
        <w:ind w:firstLine="708"/>
        <w:jc w:val="both"/>
        <w:rPr>
          <w:b/>
        </w:rPr>
      </w:pPr>
      <w:r w:rsidRPr="00C06EFA">
        <w:rPr>
          <w:b/>
        </w:rPr>
        <w:t xml:space="preserve">Возраст от 7 до 8 лет </w:t>
      </w:r>
    </w:p>
    <w:p w:rsidR="002C6657" w:rsidRDefault="002C6657" w:rsidP="002C6657">
      <w:pPr>
        <w:ind w:firstLine="708"/>
        <w:jc w:val="both"/>
      </w:pPr>
      <w: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2C6657" w:rsidRPr="00C06EFA" w:rsidRDefault="002C6657" w:rsidP="002C6657">
      <w:pPr>
        <w:ind w:firstLine="708"/>
        <w:jc w:val="both"/>
        <w:rPr>
          <w:b/>
        </w:rPr>
      </w:pPr>
      <w:r w:rsidRPr="00C06EFA">
        <w:rPr>
          <w:b/>
        </w:rPr>
        <w:t>Советы по безопасности в сети Интернет для детей 7 - 8 лет</w:t>
      </w:r>
    </w:p>
    <w:p w:rsidR="002C6657" w:rsidRDefault="002C6657" w:rsidP="002C6657">
      <w:pPr>
        <w:ind w:firstLine="708"/>
        <w:jc w:val="both"/>
      </w:pPr>
      <w:r>
        <w:t xml:space="preserve"> 1. Создайте список домашних правил посещения Интернета при участии детей и требуйте его выполнения. </w:t>
      </w:r>
    </w:p>
    <w:p w:rsidR="002C6657" w:rsidRDefault="002C6657" w:rsidP="002C6657">
      <w:pPr>
        <w:ind w:firstLine="708"/>
        <w:jc w:val="both"/>
      </w:pPr>
      <w:r>
        <w:t xml:space="preserve">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 </w:t>
      </w:r>
    </w:p>
    <w:p w:rsidR="002C6657" w:rsidRDefault="002C6657" w:rsidP="002C6657">
      <w:pPr>
        <w:ind w:firstLine="708"/>
        <w:jc w:val="both"/>
      </w:pPr>
      <w:r>
        <w:t xml:space="preserve">3. Компьютер с подключением к Интернету должен находиться в общей комнате под присмотром родителей. </w:t>
      </w:r>
    </w:p>
    <w:p w:rsidR="002C6657" w:rsidRDefault="002C6657" w:rsidP="002C6657">
      <w:pPr>
        <w:ind w:firstLine="708"/>
        <w:jc w:val="both"/>
      </w:pPr>
      <w:r>
        <w:t xml:space="preserve">4. Используйте специальные детские поисковые машины. </w:t>
      </w:r>
    </w:p>
    <w:p w:rsidR="002C6657" w:rsidRDefault="002C6657" w:rsidP="002C6657">
      <w:pPr>
        <w:ind w:firstLine="708"/>
        <w:jc w:val="both"/>
      </w:pPr>
      <w:r>
        <w:t xml:space="preserve">5. Используйте средства блокирования нежелательного контента как дополнение к стандартному Родительскому контролю. </w:t>
      </w:r>
    </w:p>
    <w:p w:rsidR="002C6657" w:rsidRDefault="002C6657" w:rsidP="002C6657">
      <w:pPr>
        <w:ind w:firstLine="708"/>
        <w:jc w:val="both"/>
      </w:pPr>
      <w:r>
        <w:t xml:space="preserve">6. Создайте семейный электронный ящик, чтобы не позволить детям иметь собственные адреса. </w:t>
      </w:r>
    </w:p>
    <w:p w:rsidR="002C6657" w:rsidRDefault="002C6657" w:rsidP="002C6657">
      <w:pPr>
        <w:ind w:firstLine="708"/>
        <w:jc w:val="both"/>
      </w:pPr>
      <w:r>
        <w:t>7. Блокируйте доступ к сайтам с бесплатными почтовыми ящиками с помощью соответствующего программного обеспечения.</w:t>
      </w:r>
    </w:p>
    <w:p w:rsidR="002C6657" w:rsidRDefault="002C6657" w:rsidP="002C6657">
      <w:pPr>
        <w:ind w:firstLine="708"/>
        <w:jc w:val="both"/>
      </w:pPr>
      <w:r>
        <w:t xml:space="preserve"> 8. Приучите детей советоваться с Вами перед опубликованием какой-либо информации средствами электронной почты, чатов, регистрационных форм и профилей. </w:t>
      </w:r>
    </w:p>
    <w:p w:rsidR="002C6657" w:rsidRDefault="002C6657" w:rsidP="002C6657">
      <w:pPr>
        <w:ind w:firstLine="708"/>
        <w:jc w:val="both"/>
      </w:pPr>
      <w:r>
        <w:t>9. Научите детей не загружать файлы, программы или музыку без вашего согласия.</w:t>
      </w:r>
    </w:p>
    <w:p w:rsidR="002C6657" w:rsidRDefault="002C6657" w:rsidP="002C6657">
      <w:pPr>
        <w:ind w:firstLine="708"/>
        <w:jc w:val="both"/>
      </w:pPr>
      <w:r>
        <w:t xml:space="preserve"> 10. Не разрешайте детям использовать службы мгновенного обмена сообщениями. </w:t>
      </w:r>
    </w:p>
    <w:p w:rsidR="002C6657" w:rsidRDefault="002C6657" w:rsidP="002C6657">
      <w:pPr>
        <w:ind w:firstLine="708"/>
        <w:jc w:val="both"/>
      </w:pPr>
      <w:r>
        <w:t xml:space="preserve">11. В "белый" список сайтов, разрешенных для посещения, вносите только сайты с хорошей репутацией. </w:t>
      </w:r>
    </w:p>
    <w:p w:rsidR="002C6657" w:rsidRDefault="002C6657" w:rsidP="002C6657">
      <w:pPr>
        <w:ind w:firstLine="708"/>
        <w:jc w:val="both"/>
      </w:pPr>
      <w:r>
        <w:t xml:space="preserve">12. Не забывайте беседовать с детьми об их друзьях в Интернете, как если бы речь шла о друзьях в реальной жизни. </w:t>
      </w:r>
    </w:p>
    <w:p w:rsidR="002C6657" w:rsidRDefault="002C6657" w:rsidP="002C6657">
      <w:pPr>
        <w:ind w:firstLine="708"/>
        <w:jc w:val="both"/>
      </w:pPr>
      <w:r>
        <w:t>13. Не делайте "табу" из вопросов половой жизни, так как в Интернете дети могут легко наткнуться на порнографию или сайты "для взрослых".</w:t>
      </w:r>
    </w:p>
    <w:p w:rsidR="002C6657" w:rsidRDefault="002C6657" w:rsidP="002C6657">
      <w:pPr>
        <w:ind w:firstLine="708"/>
        <w:jc w:val="both"/>
      </w:pPr>
      <w:r>
        <w:t xml:space="preserve"> 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 </w:t>
      </w:r>
    </w:p>
    <w:p w:rsidR="0037022C" w:rsidRDefault="0037022C">
      <w:bookmarkStart w:id="0" w:name="_GoBack"/>
      <w:bookmarkEnd w:id="0"/>
    </w:p>
    <w:sectPr w:rsidR="003702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657"/>
    <w:rsid w:val="002C6657"/>
    <w:rsid w:val="00370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5C516A-36CF-4F92-9B62-E538713D3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6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2198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2019-04-25T12:19:00Z</dcterms:created>
  <dcterms:modified xsi:type="dcterms:W3CDTF">2019-04-25T12:19:00Z</dcterms:modified>
</cp:coreProperties>
</file>